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732AB">
      <w:pPr>
        <w:spacing w:line="400" w:lineRule="exact"/>
        <w:jc w:val="center"/>
        <w:rPr>
          <w:b/>
          <w:sz w:val="44"/>
          <w:szCs w:val="44"/>
        </w:rPr>
      </w:pPr>
      <w:bookmarkStart w:id="0" w:name="OLE_LINK1"/>
      <w:r>
        <w:rPr>
          <w:rFonts w:hint="eastAsia"/>
          <w:b/>
          <w:sz w:val="44"/>
          <w:szCs w:val="44"/>
          <w:lang w:val="en-US" w:eastAsia="zh-CN"/>
        </w:rPr>
        <w:t>3rd</w:t>
      </w:r>
      <w:r>
        <w:rPr>
          <w:b/>
          <w:sz w:val="44"/>
          <w:szCs w:val="44"/>
        </w:rPr>
        <w:t xml:space="preserve"> International Conference on Electronics, Electrical and Control System (EECS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6</w:t>
      </w:r>
      <w:r>
        <w:rPr>
          <w:b/>
          <w:sz w:val="44"/>
          <w:szCs w:val="44"/>
        </w:rPr>
        <w:t>)</w:t>
      </w:r>
      <w:bookmarkEnd w:id="0"/>
      <w:r>
        <w:rPr>
          <w:b/>
          <w:sz w:val="44"/>
          <w:szCs w:val="44"/>
        </w:rPr>
        <w:t xml:space="preserve"> </w:t>
      </w:r>
    </w:p>
    <w:p w14:paraId="577E3796">
      <w:pPr>
        <w:spacing w:line="400" w:lineRule="exact"/>
        <w:jc w:val="center"/>
        <w:rPr>
          <w:b/>
          <w:sz w:val="28"/>
          <w:szCs w:val="28"/>
        </w:rPr>
      </w:pPr>
    </w:p>
    <w:p w14:paraId="688DA89F">
      <w:pPr>
        <w:spacing w:line="400" w:lineRule="exact"/>
        <w:jc w:val="center"/>
        <w:rPr>
          <w:rFonts w:eastAsia="华文行楷"/>
          <w:b/>
          <w:bCs/>
          <w:spacing w:val="10"/>
          <w:sz w:val="36"/>
          <w:szCs w:val="36"/>
        </w:rPr>
      </w:pPr>
      <w:r>
        <w:rPr>
          <w:rFonts w:eastAsia="楷体_GB2312"/>
          <w:b/>
          <w:bCs/>
          <w:spacing w:val="10"/>
          <w:sz w:val="36"/>
          <w:szCs w:val="36"/>
        </w:rPr>
        <w:t>Receipt Form</w:t>
      </w:r>
    </w:p>
    <w:tbl>
      <w:tblPr>
        <w:tblStyle w:val="2"/>
        <w:tblW w:w="10349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2288"/>
        <w:gridCol w:w="2055"/>
        <w:gridCol w:w="3312"/>
      </w:tblGrid>
      <w:tr w14:paraId="5355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702" w:type="dxa"/>
            <w:noWrap w:val="0"/>
            <w:vAlign w:val="center"/>
          </w:tcPr>
          <w:p w14:paraId="0E24E2A2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A</w:t>
            </w:r>
            <w:r>
              <w:rPr>
                <w:rFonts w:eastAsia="楷体_GB2312"/>
                <w:sz w:val="24"/>
              </w:rPr>
              <w:t>ffiliation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 w14:paraId="333C354F">
            <w:pPr>
              <w:autoSpaceDE w:val="0"/>
              <w:autoSpaceDN w:val="0"/>
              <w:adjustRightInd w:val="0"/>
              <w:spacing w:line="383" w:lineRule="exact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DCE46A0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Postcode</w:t>
            </w:r>
          </w:p>
        </w:tc>
        <w:tc>
          <w:tcPr>
            <w:tcW w:w="3312" w:type="dxa"/>
            <w:noWrap w:val="0"/>
            <w:vAlign w:val="center"/>
          </w:tcPr>
          <w:p w14:paraId="2AD811F7">
            <w:pPr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14:paraId="36E1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702" w:type="dxa"/>
            <w:noWrap w:val="0"/>
            <w:vAlign w:val="center"/>
          </w:tcPr>
          <w:p w14:paraId="0F3FFF43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Address</w:t>
            </w:r>
          </w:p>
        </w:tc>
        <w:tc>
          <w:tcPr>
            <w:tcW w:w="8647" w:type="dxa"/>
            <w:gridSpan w:val="4"/>
            <w:noWrap w:val="0"/>
            <w:vAlign w:val="center"/>
          </w:tcPr>
          <w:p w14:paraId="43C170C9">
            <w:pPr>
              <w:widowControl/>
              <w:spacing w:line="400" w:lineRule="atLeast"/>
              <w:rPr>
                <w:color w:val="333333"/>
                <w:kern w:val="0"/>
                <w:sz w:val="24"/>
              </w:rPr>
            </w:pPr>
          </w:p>
        </w:tc>
      </w:tr>
      <w:tr w14:paraId="1072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702" w:type="dxa"/>
            <w:noWrap w:val="0"/>
            <w:vAlign w:val="center"/>
          </w:tcPr>
          <w:p w14:paraId="2FC7798B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Contact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 w14:paraId="71849889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399306C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E-mail</w:t>
            </w:r>
          </w:p>
        </w:tc>
        <w:tc>
          <w:tcPr>
            <w:tcW w:w="3312" w:type="dxa"/>
            <w:noWrap w:val="0"/>
            <w:vAlign w:val="center"/>
          </w:tcPr>
          <w:p w14:paraId="4AE8EF8A">
            <w:pPr>
              <w:widowControl/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14:paraId="2A699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02" w:type="dxa"/>
            <w:noWrap w:val="0"/>
            <w:vAlign w:val="center"/>
          </w:tcPr>
          <w:p w14:paraId="1DC921B8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Phone </w:t>
            </w:r>
          </w:p>
        </w:tc>
        <w:tc>
          <w:tcPr>
            <w:tcW w:w="3280" w:type="dxa"/>
            <w:gridSpan w:val="2"/>
            <w:noWrap w:val="0"/>
            <w:vAlign w:val="center"/>
          </w:tcPr>
          <w:p w14:paraId="649C16C4">
            <w:pPr>
              <w:widowControl/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26F12D2">
            <w:pPr>
              <w:spacing w:line="40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Wechat/Whatsapp</w:t>
            </w:r>
          </w:p>
        </w:tc>
        <w:tc>
          <w:tcPr>
            <w:tcW w:w="3312" w:type="dxa"/>
            <w:noWrap w:val="0"/>
            <w:vAlign w:val="center"/>
          </w:tcPr>
          <w:p w14:paraId="16D504B2">
            <w:pPr>
              <w:widowControl/>
              <w:spacing w:line="400" w:lineRule="atLeas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14:paraId="34154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2" w:type="dxa"/>
            <w:noWrap w:val="0"/>
            <w:vAlign w:val="center"/>
          </w:tcPr>
          <w:p w14:paraId="791A4792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Participant</w:t>
            </w:r>
          </w:p>
          <w:p w14:paraId="1E0CB05A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Name</w:t>
            </w:r>
          </w:p>
        </w:tc>
        <w:tc>
          <w:tcPr>
            <w:tcW w:w="992" w:type="dxa"/>
            <w:noWrap w:val="0"/>
            <w:vAlign w:val="center"/>
          </w:tcPr>
          <w:p w14:paraId="13F802A7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G</w:t>
            </w:r>
            <w:r>
              <w:rPr>
                <w:rFonts w:eastAsia="楷体_GB2312"/>
                <w:sz w:val="24"/>
              </w:rPr>
              <w:t>ender</w:t>
            </w:r>
          </w:p>
        </w:tc>
        <w:tc>
          <w:tcPr>
            <w:tcW w:w="2288" w:type="dxa"/>
            <w:noWrap w:val="0"/>
            <w:vAlign w:val="center"/>
          </w:tcPr>
          <w:p w14:paraId="5F6A0255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</w:t>
            </w:r>
            <w:r>
              <w:rPr>
                <w:rFonts w:hint="eastAsia" w:eastAsia="楷体_GB2312"/>
                <w:sz w:val="24"/>
              </w:rPr>
              <w:t>osition</w:t>
            </w:r>
          </w:p>
        </w:tc>
        <w:tc>
          <w:tcPr>
            <w:tcW w:w="2055" w:type="dxa"/>
            <w:noWrap w:val="0"/>
            <w:vAlign w:val="center"/>
          </w:tcPr>
          <w:p w14:paraId="22054527">
            <w:pPr>
              <w:spacing w:line="40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eastAsia="楷体_GB2312"/>
                <w:sz w:val="24"/>
              </w:rPr>
              <w:t>P</w:t>
            </w:r>
            <w:r>
              <w:rPr>
                <w:rFonts w:hint="eastAsia" w:eastAsia="楷体_GB2312"/>
                <w:sz w:val="24"/>
              </w:rPr>
              <w:t>hone N</w:t>
            </w:r>
            <w:r>
              <w:rPr>
                <w:rFonts w:hint="eastAsia" w:eastAsia="楷体_GB2312"/>
                <w:sz w:val="24"/>
                <w:lang w:val="en-US" w:eastAsia="zh-CN"/>
              </w:rPr>
              <w:t>umber</w:t>
            </w:r>
          </w:p>
        </w:tc>
        <w:tc>
          <w:tcPr>
            <w:tcW w:w="3312" w:type="dxa"/>
            <w:noWrap w:val="0"/>
            <w:vAlign w:val="center"/>
          </w:tcPr>
          <w:p w14:paraId="5DCAFC14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Report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hint="eastAsia" w:eastAsia="楷体_GB2312"/>
                <w:sz w:val="24"/>
              </w:rPr>
              <w:t>Not</w:t>
            </w:r>
          </w:p>
        </w:tc>
      </w:tr>
      <w:tr w14:paraId="00006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0C27A31A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19E6453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23AFD5BE">
            <w:pPr>
              <w:widowControl/>
              <w:spacing w:line="400" w:lineRule="atLeas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0FA57070">
            <w:pPr>
              <w:spacing w:line="400" w:lineRule="atLeast"/>
              <w:rPr>
                <w:color w:val="333333"/>
                <w:kern w:val="0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062E50A9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1672B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429B677B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D189755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2C8A7D32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0350AFAC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366FE5BA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46235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6822D740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E305DF2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57B97D96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47AFB62D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0F0CA92A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196B9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noWrap w:val="0"/>
            <w:vAlign w:val="top"/>
          </w:tcPr>
          <w:p w14:paraId="7EE59111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1D8EDE9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67888EE3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 w14:paraId="2DDD8E15">
            <w:pPr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  <w:noWrap w:val="0"/>
            <w:vAlign w:val="top"/>
          </w:tcPr>
          <w:p w14:paraId="1DA6C17A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 w14:paraId="7CF93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3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0808A8B">
            <w:pPr>
              <w:spacing w:line="520" w:lineRule="exact"/>
              <w:ind w:left="-147" w:right="-142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Remark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(</w:t>
            </w:r>
            <w:r>
              <w:rPr>
                <w:rFonts w:hint="eastAsia" w:eastAsia="楷体_GB2312"/>
                <w:sz w:val="24"/>
              </w:rPr>
              <w:t>please write down the Tittle and Abstract of your report</w:t>
            </w:r>
            <w:r>
              <w:rPr>
                <w:rFonts w:hint="eastAsia" w:eastAsia="楷体_GB2312"/>
                <w:sz w:val="24"/>
                <w:lang w:val="en-US" w:eastAsia="zh-CN"/>
              </w:rPr>
              <w:t>)</w:t>
            </w:r>
          </w:p>
          <w:p w14:paraId="250CF11A">
            <w:pPr>
              <w:rPr>
                <w:kern w:val="0"/>
                <w:sz w:val="18"/>
                <w:szCs w:val="18"/>
              </w:rPr>
            </w:pPr>
          </w:p>
        </w:tc>
      </w:tr>
      <w:tr w14:paraId="1B94D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1034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D20D666">
            <w:pPr>
              <w:rPr>
                <w:kern w:val="0"/>
                <w:sz w:val="18"/>
                <w:szCs w:val="18"/>
              </w:rPr>
            </w:pPr>
          </w:p>
        </w:tc>
      </w:tr>
      <w:tr w14:paraId="4438D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34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84D6415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Topic</w:t>
            </w:r>
            <w:r>
              <w:rPr>
                <w:rFonts w:eastAsia="楷体_GB2312"/>
                <w:sz w:val="24"/>
              </w:rPr>
              <w:t>s and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problems you want to </w:t>
            </w:r>
            <w:r>
              <w:rPr>
                <w:rFonts w:hint="eastAsia" w:eastAsia="楷体_GB2312"/>
                <w:sz w:val="24"/>
              </w:rPr>
              <w:t>communicate at the conference</w:t>
            </w:r>
          </w:p>
        </w:tc>
      </w:tr>
      <w:tr w14:paraId="1C035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034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5379F7EE"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</w:tbl>
    <w:p w14:paraId="53D03615">
      <w:pPr>
        <w:spacing w:line="400" w:lineRule="exact"/>
        <w:ind w:left="-73" w:leftChars="-35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Th</w:t>
      </w:r>
      <w:r>
        <w:rPr>
          <w:rFonts w:hint="eastAsia" w:eastAsia="楷体_GB2312"/>
          <w:bCs/>
          <w:szCs w:val="21"/>
        </w:rPr>
        <w:t>e</w:t>
      </w:r>
      <w:r>
        <w:rPr>
          <w:rFonts w:eastAsia="楷体_GB2312"/>
          <w:bCs/>
          <w:szCs w:val="21"/>
        </w:rPr>
        <w:t xml:space="preserve"> cop</w:t>
      </w:r>
      <w:r>
        <w:rPr>
          <w:rFonts w:hint="eastAsia" w:eastAsia="楷体_GB2312"/>
          <w:bCs/>
          <w:szCs w:val="21"/>
        </w:rPr>
        <w:t>y edition is also</w:t>
      </w:r>
      <w:r>
        <w:rPr>
          <w:rFonts w:eastAsia="楷体_GB2312"/>
          <w:bCs/>
          <w:szCs w:val="21"/>
        </w:rPr>
        <w:t xml:space="preserve"> available</w:t>
      </w:r>
      <w:r>
        <w:rPr>
          <w:rFonts w:hint="eastAsia" w:eastAsia="楷体_GB2312"/>
          <w:bCs/>
          <w:szCs w:val="21"/>
        </w:rPr>
        <w:t>, p</w:t>
      </w:r>
      <w:r>
        <w:rPr>
          <w:rFonts w:eastAsia="楷体_GB2312"/>
          <w:bCs/>
          <w:szCs w:val="21"/>
        </w:rPr>
        <w:t xml:space="preserve">lease complete </w:t>
      </w:r>
      <w:r>
        <w:rPr>
          <w:rFonts w:hint="eastAsia" w:eastAsia="楷体_GB2312"/>
          <w:bCs/>
          <w:szCs w:val="21"/>
        </w:rPr>
        <w:t xml:space="preserve">the table </w:t>
      </w:r>
      <w:r>
        <w:rPr>
          <w:rFonts w:eastAsia="楷体_GB2312"/>
          <w:bCs/>
          <w:szCs w:val="21"/>
        </w:rPr>
        <w:t xml:space="preserve">and </w:t>
      </w:r>
      <w:r>
        <w:rPr>
          <w:rFonts w:hint="eastAsia" w:eastAsia="楷体_GB2312"/>
          <w:bCs/>
          <w:szCs w:val="21"/>
        </w:rPr>
        <w:t xml:space="preserve">send it to </w:t>
      </w:r>
      <w:r>
        <w:rPr>
          <w:rFonts w:eastAsia="楷体_GB2312"/>
          <w:bCs/>
          <w:szCs w:val="21"/>
        </w:rPr>
        <w:t>EECS</w:t>
      </w:r>
      <w:r>
        <w:rPr>
          <w:rFonts w:hint="eastAsia" w:eastAsia="楷体_GB2312"/>
          <w:bCs/>
          <w:szCs w:val="21"/>
          <w:lang w:val="en-US" w:eastAsia="zh-CN"/>
        </w:rPr>
        <w:t xml:space="preserve"> </w:t>
      </w:r>
      <w:bookmarkStart w:id="1" w:name="_GoBack"/>
      <w:bookmarkEnd w:id="1"/>
      <w:r>
        <w:rPr>
          <w:rFonts w:eastAsia="楷体_GB2312"/>
          <w:bCs/>
          <w:szCs w:val="21"/>
        </w:rPr>
        <w:t>202</w:t>
      </w:r>
      <w:r>
        <w:rPr>
          <w:rFonts w:hint="eastAsia" w:eastAsia="楷体_GB2312"/>
          <w:bCs/>
          <w:szCs w:val="21"/>
          <w:lang w:val="en-US" w:eastAsia="zh-CN"/>
        </w:rPr>
        <w:t>6</w:t>
      </w:r>
      <w:r>
        <w:rPr>
          <w:rFonts w:hint="eastAsia" w:eastAsia="楷体_GB2312"/>
          <w:bCs/>
          <w:szCs w:val="21"/>
        </w:rPr>
        <w:t xml:space="preserve"> </w:t>
      </w:r>
      <w:r>
        <w:rPr>
          <w:rFonts w:eastAsia="楷体_GB2312"/>
          <w:bCs/>
          <w:szCs w:val="21"/>
        </w:rPr>
        <w:t>committee</w:t>
      </w:r>
      <w:r>
        <w:rPr>
          <w:rFonts w:hint="eastAsia" w:eastAsia="楷体_GB2312"/>
          <w:bCs/>
          <w:szCs w:val="21"/>
        </w:rPr>
        <w:t>.</w:t>
      </w:r>
    </w:p>
    <w:p w14:paraId="5AC65C7E">
      <w:pPr>
        <w:spacing w:line="400" w:lineRule="exact"/>
        <w:ind w:left="-73" w:leftChars="-35"/>
        <w:jc w:val="center"/>
        <w:rPr>
          <w:rFonts w:ascii="宋体" w:hAnsi="宋体" w:eastAsia="宋体" w:cs="宋体"/>
          <w:sz w:val="24"/>
          <w:szCs w:val="24"/>
        </w:rPr>
      </w:pPr>
      <w:r>
        <w:rPr>
          <w:b/>
        </w:rPr>
        <w:t>Email</w:t>
      </w:r>
      <w:r>
        <w:t xml:space="preserve">: 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"mailto:eecs@acamail.org"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sz w:val="21"/>
          <w:szCs w:val="21"/>
        </w:rPr>
        <w:t>eecs@acamail.org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73901B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2E0E"/>
    <w:rsid w:val="44E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2025-05-20T10:19:00Z</dcterms:created>
  <dc:creator>小麦</dc:creator>
  <cp:lastModifiedBy>小麦</cp:lastModifiedBy>
  <dcterms:modified xsi:type="dcterms:W3CDTF">2025-05-20T10:20:47Z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77FAD0A7F84B4BB8B17E850927686904_11</vt:lpwstr>
  </property>
  <property fmtid="{D5CDD505-2E9C-101B-9397-08002B2CF9AE}" pid="4" name="KSOTemplateDocerSaveRecord">
    <vt:lpwstr>eyJoZGlkIjoiM2Q0YWJmMjY5NWFkYTE1ODUxNTk5OTEzZDY2ZGI5ZTUiLCJ1c2VySWQiOiIxNTEzMzc0MDE5In0=</vt:lpwstr>
  </property>
</Properties>
</file>